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D5" w:rsidRDefault="00ED3FD5" w:rsidP="00ED3FD5">
      <w:r>
        <w:t>Chers parents,</w:t>
      </w:r>
    </w:p>
    <w:p w:rsidR="00ED3FD5" w:rsidRDefault="00F30446" w:rsidP="00ED3FD5">
      <w:r>
        <w:t>Voici un mail un peu plus conséquent</w:t>
      </w:r>
      <w:r w:rsidR="004F164B">
        <w:t xml:space="preserve"> comprenant</w:t>
      </w:r>
      <w:r>
        <w:t xml:space="preserve"> diverses informations concernant les réunions et l’année. Vous pourrez également lire à la fin nos fiches de présentation puisque nous sommes tous nouveaux dans le staff louveteaux.</w:t>
      </w:r>
    </w:p>
    <w:p w:rsidR="00F30446" w:rsidRDefault="00113153" w:rsidP="00ED3FD5">
      <w:pPr>
        <w:rPr>
          <w:u w:val="single"/>
        </w:rPr>
      </w:pPr>
      <w:r>
        <w:rPr>
          <w:u w:val="single"/>
        </w:rPr>
        <w:t>Le calendrier et quelques dates spéciales</w:t>
      </w:r>
      <w:r w:rsidR="00F30446">
        <w:rPr>
          <w:u w:val="single"/>
        </w:rPr>
        <w:t> :</w:t>
      </w:r>
    </w:p>
    <w:p w:rsidR="00F30446" w:rsidRDefault="00F30446" w:rsidP="00ED3FD5">
      <w:r>
        <w:t xml:space="preserve">Vous pouvez consulter le </w:t>
      </w:r>
      <w:r w:rsidRPr="00F30446">
        <w:rPr>
          <w:b/>
        </w:rPr>
        <w:t>calendrier</w:t>
      </w:r>
      <w:r>
        <w:t xml:space="preserve"> à tout moment via </w:t>
      </w:r>
      <w:r w:rsidRPr="00F30446">
        <w:rPr>
          <w:b/>
        </w:rPr>
        <w:t>la lettre de rentrée</w:t>
      </w:r>
      <w:r>
        <w:t xml:space="preserve"> envoyée par les chefs d’u ou via le site</w:t>
      </w:r>
      <w:r w:rsidR="00113153">
        <w:t xml:space="preserve"> (attention, il n’est pas encore actualisé sur le site)</w:t>
      </w:r>
      <w:r>
        <w:t xml:space="preserve"> : </w:t>
      </w:r>
      <w:hyperlink r:id="rId6" w:history="1">
        <w:r w:rsidRPr="003F220A">
          <w:rPr>
            <w:rStyle w:val="Lienhypertexte"/>
          </w:rPr>
          <w:t>http://unite124.be/l_calend.htm</w:t>
        </w:r>
      </w:hyperlink>
      <w:r>
        <w:t xml:space="preserve"> </w:t>
      </w:r>
    </w:p>
    <w:p w:rsidR="00F30446" w:rsidRDefault="00F30446" w:rsidP="00ED3FD5">
      <w:r>
        <w:t>Veuillez ajouter les dates suivantes à votre calendrier de l’année :</w:t>
      </w:r>
    </w:p>
    <w:p w:rsidR="00F30446" w:rsidRDefault="00F30446" w:rsidP="00F30446">
      <w:pPr>
        <w:pStyle w:val="Paragraphedeliste"/>
        <w:numPr>
          <w:ilvl w:val="0"/>
          <w:numId w:val="1"/>
        </w:numPr>
      </w:pPr>
      <w:r w:rsidRPr="00F30446">
        <w:rPr>
          <w:b/>
        </w:rPr>
        <w:t>La réunion des parents</w:t>
      </w:r>
      <w:r>
        <w:t xml:space="preserve"> : </w:t>
      </w:r>
      <w:r w:rsidR="00113153">
        <w:t>04 octobre, vers 17h au local. Vous êtes tous les bienvenus. Nous vous y expliquerons notre façon d’animer ainsi que les éventuels projets de la meute. C’est l’occasion de venir poser vos questions !</w:t>
      </w:r>
    </w:p>
    <w:p w:rsidR="00F30446" w:rsidRDefault="00F30446" w:rsidP="00F30446">
      <w:pPr>
        <w:pStyle w:val="Paragraphedeliste"/>
        <w:numPr>
          <w:ilvl w:val="0"/>
          <w:numId w:val="1"/>
        </w:numPr>
      </w:pPr>
      <w:r w:rsidRPr="00F30446">
        <w:rPr>
          <w:b/>
        </w:rPr>
        <w:t>La veillée de Noël</w:t>
      </w:r>
      <w:r>
        <w:t xml:space="preserve"> : </w:t>
      </w:r>
      <w:r w:rsidR="00113153">
        <w:t>l6 ou 18 décembre (confirmation ultérieure)</w:t>
      </w:r>
    </w:p>
    <w:p w:rsidR="00113153" w:rsidRDefault="00113153" w:rsidP="00F30446">
      <w:pPr>
        <w:pStyle w:val="Paragraphedeliste"/>
        <w:numPr>
          <w:ilvl w:val="0"/>
          <w:numId w:val="1"/>
        </w:numPr>
      </w:pPr>
      <w:r>
        <w:rPr>
          <w:b/>
        </w:rPr>
        <w:t>Montage photo du grand camp </w:t>
      </w:r>
      <w:r w:rsidRPr="00113153">
        <w:t>:</w:t>
      </w:r>
      <w:r>
        <w:t xml:space="preserve"> 22 novembre.</w:t>
      </w:r>
    </w:p>
    <w:p w:rsidR="00113153" w:rsidRDefault="00113153" w:rsidP="00F30446">
      <w:pPr>
        <w:pStyle w:val="Paragraphedeliste"/>
        <w:numPr>
          <w:ilvl w:val="0"/>
          <w:numId w:val="1"/>
        </w:numPr>
      </w:pPr>
      <w:r>
        <w:rPr>
          <w:b/>
        </w:rPr>
        <w:t>Réunion du 6 décembre </w:t>
      </w:r>
      <w:r w:rsidRPr="00113153">
        <w:t>:</w:t>
      </w:r>
      <w:r>
        <w:t xml:space="preserve"> </w:t>
      </w:r>
      <w:r>
        <w:rPr>
          <w:b/>
        </w:rPr>
        <w:t xml:space="preserve">REUNION COMPLETE !!! </w:t>
      </w:r>
    </w:p>
    <w:p w:rsidR="00F30446" w:rsidRDefault="00F30446" w:rsidP="00F30446">
      <w:pPr>
        <w:rPr>
          <w:u w:val="single"/>
        </w:rPr>
      </w:pPr>
      <w:r>
        <w:rPr>
          <w:u w:val="single"/>
        </w:rPr>
        <w:t xml:space="preserve">Les 4 objets </w:t>
      </w:r>
      <w:proofErr w:type="gramStart"/>
      <w:r>
        <w:rPr>
          <w:u w:val="single"/>
        </w:rPr>
        <w:t>du louveteaux</w:t>
      </w:r>
      <w:proofErr w:type="gramEnd"/>
      <w:r>
        <w:rPr>
          <w:u w:val="single"/>
        </w:rPr>
        <w:t> :</w:t>
      </w:r>
    </w:p>
    <w:p w:rsidR="00F30446" w:rsidRDefault="00F30446" w:rsidP="00F30446">
      <w:r>
        <w:t xml:space="preserve">Voici </w:t>
      </w:r>
      <w:r w:rsidRPr="00F30446">
        <w:rPr>
          <w:b/>
        </w:rPr>
        <w:t>4 objets</w:t>
      </w:r>
      <w:r>
        <w:t xml:space="preserve"> que chaque louveteau doit emporter </w:t>
      </w:r>
      <w:r>
        <w:rPr>
          <w:b/>
        </w:rPr>
        <w:t>systématiquement</w:t>
      </w:r>
      <w:r>
        <w:t xml:space="preserve"> avec lui les dimanches de réunion :</w:t>
      </w:r>
    </w:p>
    <w:p w:rsidR="00F30446" w:rsidRDefault="00F30446" w:rsidP="00F30446">
      <w:pPr>
        <w:pStyle w:val="Paragraphedeliste"/>
        <w:numPr>
          <w:ilvl w:val="0"/>
          <w:numId w:val="1"/>
        </w:numPr>
      </w:pPr>
      <w:r>
        <w:t>L’</w:t>
      </w:r>
      <w:r>
        <w:rPr>
          <w:b/>
        </w:rPr>
        <w:t>abonnement</w:t>
      </w:r>
      <w:r>
        <w:t xml:space="preserve"> </w:t>
      </w:r>
      <w:r>
        <w:rPr>
          <w:b/>
        </w:rPr>
        <w:t>STIB,</w:t>
      </w:r>
      <w:r>
        <w:t xml:space="preserve"> </w:t>
      </w:r>
      <w:r w:rsidR="002B456C">
        <w:t>on variera les endroits de jeu et avons besoin de nous déplacer rapidement. Afin de ne pas le perdre, mettez-le dans une poche bien fermée du sac de votre enfant !</w:t>
      </w:r>
    </w:p>
    <w:p w:rsidR="002B456C" w:rsidRDefault="002B456C" w:rsidP="00F30446">
      <w:pPr>
        <w:pStyle w:val="Paragraphedeliste"/>
        <w:numPr>
          <w:ilvl w:val="0"/>
          <w:numId w:val="1"/>
        </w:numPr>
      </w:pPr>
      <w:r>
        <w:t xml:space="preserve">Un </w:t>
      </w:r>
      <w:r>
        <w:rPr>
          <w:b/>
        </w:rPr>
        <w:t>paquet de mouchoir</w:t>
      </w:r>
      <w:r>
        <w:t>,</w:t>
      </w:r>
    </w:p>
    <w:p w:rsidR="002B456C" w:rsidRDefault="002B456C" w:rsidP="00F30446">
      <w:pPr>
        <w:pStyle w:val="Paragraphedeliste"/>
        <w:numPr>
          <w:ilvl w:val="0"/>
          <w:numId w:val="1"/>
        </w:numPr>
      </w:pPr>
      <w:r>
        <w:t xml:space="preserve">Des </w:t>
      </w:r>
      <w:r>
        <w:rPr>
          <w:b/>
        </w:rPr>
        <w:t>feuilles de papier</w:t>
      </w:r>
      <w:r>
        <w:t xml:space="preserve"> et/ou un </w:t>
      </w:r>
      <w:r>
        <w:rPr>
          <w:b/>
        </w:rPr>
        <w:t>petit carnet</w:t>
      </w:r>
      <w:r>
        <w:t>,</w:t>
      </w:r>
    </w:p>
    <w:p w:rsidR="002B456C" w:rsidRDefault="002B456C" w:rsidP="00F30446">
      <w:pPr>
        <w:pStyle w:val="Paragraphedeliste"/>
        <w:numPr>
          <w:ilvl w:val="0"/>
          <w:numId w:val="1"/>
        </w:numPr>
      </w:pPr>
      <w:r>
        <w:t>De quoi écrire.</w:t>
      </w:r>
    </w:p>
    <w:p w:rsidR="002B456C" w:rsidRDefault="002B456C" w:rsidP="002B456C">
      <w:r>
        <w:t xml:space="preserve">Note : Les couteaux suisses </w:t>
      </w:r>
      <w:r w:rsidR="00113153">
        <w:t xml:space="preserve">et Opinel </w:t>
      </w:r>
      <w:r>
        <w:t xml:space="preserve">ne sont </w:t>
      </w:r>
      <w:r>
        <w:rPr>
          <w:b/>
        </w:rPr>
        <w:t>PAS</w:t>
      </w:r>
      <w:r>
        <w:t xml:space="preserve"> autorisés en réunion. Les aînés (4</w:t>
      </w:r>
      <w:r w:rsidRPr="002B456C">
        <w:rPr>
          <w:vertAlign w:val="superscript"/>
        </w:rPr>
        <w:t>ème</w:t>
      </w:r>
      <w:r>
        <w:t xml:space="preserve"> années) pourront toutefois en emporter un </w:t>
      </w:r>
      <w:r>
        <w:rPr>
          <w:b/>
        </w:rPr>
        <w:t>uniquement</w:t>
      </w:r>
      <w:r>
        <w:t xml:space="preserve"> pendant les week-ends et le grand camp.</w:t>
      </w:r>
    </w:p>
    <w:p w:rsidR="00421FDA" w:rsidRDefault="00421FDA" w:rsidP="002B456C">
      <w:pPr>
        <w:rPr>
          <w:u w:val="single"/>
        </w:rPr>
      </w:pPr>
      <w:r>
        <w:rPr>
          <w:u w:val="single"/>
        </w:rPr>
        <w:t>Les fonctions dans le staff :</w:t>
      </w:r>
    </w:p>
    <w:p w:rsidR="00421FDA" w:rsidRDefault="00421FDA" w:rsidP="002B456C">
      <w:proofErr w:type="spellStart"/>
      <w:r>
        <w:t>Akéla</w:t>
      </w:r>
      <w:proofErr w:type="spellEnd"/>
      <w:r>
        <w:t xml:space="preserve"> – Cédric </w:t>
      </w:r>
      <w:proofErr w:type="spellStart"/>
      <w:r>
        <w:t>Werkman</w:t>
      </w:r>
      <w:proofErr w:type="spellEnd"/>
      <w:r>
        <w:t xml:space="preserve">: Animateur responsable, administration </w:t>
      </w:r>
      <w:r w:rsidR="00113153">
        <w:t>et contact mail.</w:t>
      </w:r>
    </w:p>
    <w:p w:rsidR="00421FDA" w:rsidRDefault="00421FDA" w:rsidP="002B456C">
      <w:proofErr w:type="spellStart"/>
      <w:r>
        <w:t>Bagheera</w:t>
      </w:r>
      <w:proofErr w:type="spellEnd"/>
      <w:r>
        <w:t xml:space="preserve"> – Robin Dumont: </w:t>
      </w:r>
      <w:r w:rsidR="00113153">
        <w:t>Secrétaire</w:t>
      </w:r>
    </w:p>
    <w:p w:rsidR="00421FDA" w:rsidRDefault="00421FDA" w:rsidP="002B456C">
      <w:proofErr w:type="spellStart"/>
      <w:r>
        <w:t>Baloo</w:t>
      </w:r>
      <w:proofErr w:type="spellEnd"/>
      <w:r>
        <w:t xml:space="preserve"> – Matthieu Grégoire: Trésorerie de section</w:t>
      </w:r>
    </w:p>
    <w:p w:rsidR="00421FDA" w:rsidRDefault="00113153" w:rsidP="002B456C">
      <w:proofErr w:type="spellStart"/>
      <w:r>
        <w:t>Hathi</w:t>
      </w:r>
      <w:proofErr w:type="spellEnd"/>
      <w:r>
        <w:t xml:space="preserve"> – Pauline </w:t>
      </w:r>
      <w:proofErr w:type="spellStart"/>
      <w:r>
        <w:t>Mersh</w:t>
      </w:r>
      <w:proofErr w:type="spellEnd"/>
      <w:r>
        <w:t> : Présence</w:t>
      </w:r>
    </w:p>
    <w:p w:rsidR="00113153" w:rsidRDefault="00113153" w:rsidP="002B456C">
      <w:proofErr w:type="spellStart"/>
      <w:r>
        <w:t>Jacala</w:t>
      </w:r>
      <w:proofErr w:type="spellEnd"/>
      <w:r>
        <w:t xml:space="preserve"> – Charlotte </w:t>
      </w:r>
      <w:proofErr w:type="spellStart"/>
      <w:r>
        <w:t>Spruyt</w:t>
      </w:r>
      <w:proofErr w:type="spellEnd"/>
      <w:r>
        <w:t> : Chef infirmière</w:t>
      </w:r>
    </w:p>
    <w:p w:rsidR="00113153" w:rsidRDefault="00113153" w:rsidP="002B456C">
      <w:proofErr w:type="spellStart"/>
      <w:r>
        <w:t>Kala</w:t>
      </w:r>
      <w:proofErr w:type="spellEnd"/>
      <w:r>
        <w:t xml:space="preserve"> </w:t>
      </w:r>
      <w:proofErr w:type="spellStart"/>
      <w:r>
        <w:t>Nag</w:t>
      </w:r>
      <w:proofErr w:type="spellEnd"/>
      <w:r>
        <w:t xml:space="preserve"> – Cédric </w:t>
      </w:r>
      <w:proofErr w:type="spellStart"/>
      <w:r>
        <w:t>Longuich</w:t>
      </w:r>
      <w:proofErr w:type="spellEnd"/>
      <w:r>
        <w:t> : Responsable du matériel d’animation</w:t>
      </w:r>
    </w:p>
    <w:p w:rsidR="00421FDA" w:rsidRDefault="00421FDA" w:rsidP="002B456C">
      <w:proofErr w:type="spellStart"/>
      <w:r>
        <w:t>Phao</w:t>
      </w:r>
      <w:proofErr w:type="spellEnd"/>
      <w:r>
        <w:t xml:space="preserve"> – Camille </w:t>
      </w:r>
      <w:proofErr w:type="spellStart"/>
      <w:r>
        <w:t>Guilliams</w:t>
      </w:r>
      <w:proofErr w:type="spellEnd"/>
      <w:r>
        <w:t> : Chef infirmière</w:t>
      </w:r>
    </w:p>
    <w:p w:rsidR="00421FDA" w:rsidRDefault="00421FDA" w:rsidP="002B456C">
      <w:r w:rsidRPr="00421FDA">
        <w:rPr>
          <w:b/>
        </w:rPr>
        <w:t>Remarque :</w:t>
      </w:r>
      <w:r>
        <w:t xml:space="preserve"> Nous vous rappelons par la même occasion de prévenir bien à </w:t>
      </w:r>
      <w:r>
        <w:rPr>
          <w:b/>
        </w:rPr>
        <w:t>l’avance</w:t>
      </w:r>
      <w:r>
        <w:t xml:space="preserve"> si votre enfant ne peut pas venir à une réunion. Nous prévoyons des jeux et des activités pour chaque réunion et devons </w:t>
      </w:r>
      <w:r>
        <w:lastRenderedPageBreak/>
        <w:t xml:space="preserve">parfois adapter en fonction du nombre d’animés présents. </w:t>
      </w:r>
      <w:r w:rsidR="004172BE">
        <w:t xml:space="preserve">A partir de </w:t>
      </w:r>
      <w:r w:rsidR="004172BE" w:rsidRPr="004172BE">
        <w:rPr>
          <w:b/>
        </w:rPr>
        <w:t>3 absences injustifiées</w:t>
      </w:r>
      <w:r w:rsidR="004172BE">
        <w:t>, nous nous réservons le droit de renvoyer l’enfant de la meute, qui ne fait que grandir !</w:t>
      </w:r>
    </w:p>
    <w:p w:rsidR="004172BE" w:rsidRPr="004172BE" w:rsidRDefault="004172BE" w:rsidP="002B456C">
      <w:r>
        <w:t xml:space="preserve">Nouvelle règle cette année, en accord avec le conseil d’unité, nous demandons qu’un louveteau soit présent pour </w:t>
      </w:r>
      <w:r>
        <w:rPr>
          <w:b/>
        </w:rPr>
        <w:t>toute la réunion</w:t>
      </w:r>
      <w:r>
        <w:t xml:space="preserve">. Nous n’acceptons plus qu’il ne vienne qu’à partir d’une certaine heure. Ce, pour faciliter l’organisation de nos journées et aussi pour sensibiliser à l’importance de la présence complète en réunion et de vivre pleinement les activités en </w:t>
      </w:r>
      <w:proofErr w:type="spellStart"/>
      <w:r>
        <w:t>sizaine</w:t>
      </w:r>
      <w:proofErr w:type="spellEnd"/>
      <w:r>
        <w:t>.</w:t>
      </w:r>
    </w:p>
    <w:p w:rsidR="00A60E4B" w:rsidRDefault="00A60E4B" w:rsidP="002B456C">
      <w:pPr>
        <w:rPr>
          <w:b/>
          <w:u w:val="single"/>
        </w:rPr>
      </w:pPr>
      <w:r>
        <w:rPr>
          <w:u w:val="single"/>
        </w:rPr>
        <w:t>Le thème d’année :</w:t>
      </w:r>
    </w:p>
    <w:p w:rsidR="00A60E4B" w:rsidRDefault="004172BE" w:rsidP="002B456C">
      <w:r>
        <w:t>Vos enfants le découvriront au cours de la réunion du 04 octobre. Donc, patience est de mise </w:t>
      </w:r>
      <w:r>
        <w:sym w:font="Wingdings" w:char="F04A"/>
      </w:r>
      <w:r>
        <w:t> !</w:t>
      </w:r>
    </w:p>
    <w:p w:rsidR="00EA2F9F" w:rsidRDefault="00EA2F9F" w:rsidP="002B456C">
      <w:pPr>
        <w:rPr>
          <w:u w:val="single"/>
        </w:rPr>
      </w:pPr>
      <w:r>
        <w:rPr>
          <w:u w:val="single"/>
        </w:rPr>
        <w:t>L’uniforme :</w:t>
      </w:r>
    </w:p>
    <w:p w:rsidR="00EA2F9F" w:rsidRDefault="00EA2F9F" w:rsidP="002B456C">
      <w:r>
        <w:t xml:space="preserve">L’uniforme est composé du </w:t>
      </w:r>
      <w:r>
        <w:rPr>
          <w:b/>
        </w:rPr>
        <w:t>pull vert louveteau</w:t>
      </w:r>
      <w:r>
        <w:t xml:space="preserve">, du </w:t>
      </w:r>
      <w:r>
        <w:rPr>
          <w:b/>
        </w:rPr>
        <w:t>foulard d’unité</w:t>
      </w:r>
      <w:r>
        <w:t xml:space="preserve"> et d’un </w:t>
      </w:r>
      <w:r>
        <w:rPr>
          <w:b/>
        </w:rPr>
        <w:t xml:space="preserve">short bleu </w:t>
      </w:r>
      <w:r>
        <w:t xml:space="preserve">(de préférence). Bien sûr, si les températures sont hivernales, le </w:t>
      </w:r>
      <w:r>
        <w:rPr>
          <w:b/>
        </w:rPr>
        <w:t>pantalon bleu</w:t>
      </w:r>
      <w:r>
        <w:t xml:space="preserve"> est autorisé. Nous demandons à ce que chaque louveteau porte l’uniforme </w:t>
      </w:r>
      <w:r>
        <w:rPr>
          <w:b/>
        </w:rPr>
        <w:t>COMPLET</w:t>
      </w:r>
      <w:r>
        <w:t xml:space="preserve"> en réunion. Sur le pull doivent être cousus un certain nombre d’écussons que vous pouvez acheter à la </w:t>
      </w:r>
      <w:proofErr w:type="spellStart"/>
      <w:r>
        <w:t>Scouterie</w:t>
      </w:r>
      <w:proofErr w:type="spellEnd"/>
      <w:r>
        <w:t>.</w:t>
      </w:r>
      <w:r w:rsidR="00803F1F">
        <w:t xml:space="preserve"> Nous recommandons des bonnes chaussures de marche pour nos journées.</w:t>
      </w:r>
    </w:p>
    <w:p w:rsidR="00EA2F9F" w:rsidRDefault="00EA2F9F" w:rsidP="00EA2F9F">
      <w:pPr>
        <w:pStyle w:val="Paragraphedeliste"/>
        <w:numPr>
          <w:ilvl w:val="0"/>
          <w:numId w:val="1"/>
        </w:numPr>
      </w:pPr>
      <w:r>
        <w:t>L’écusson « Les scouts » : manche droite, entre épaule et coude</w:t>
      </w:r>
    </w:p>
    <w:p w:rsidR="00EA2F9F" w:rsidRDefault="00EA2F9F" w:rsidP="00EA2F9F">
      <w:pPr>
        <w:pStyle w:val="Paragraphedeliste"/>
        <w:numPr>
          <w:ilvl w:val="0"/>
          <w:numId w:val="1"/>
        </w:numPr>
      </w:pPr>
      <w:r>
        <w:t>L’écusson « Louveteaux » :</w:t>
      </w:r>
      <w:r w:rsidR="002A7BF7">
        <w:t xml:space="preserve"> Poitrine droite</w:t>
      </w:r>
    </w:p>
    <w:p w:rsidR="002A7BF7" w:rsidRDefault="002A7BF7" w:rsidP="00EA2F9F">
      <w:pPr>
        <w:pStyle w:val="Paragraphedeliste"/>
        <w:numPr>
          <w:ilvl w:val="0"/>
          <w:numId w:val="1"/>
        </w:numPr>
      </w:pPr>
      <w:r>
        <w:t xml:space="preserve">Pour les loups ayant fait leur </w:t>
      </w:r>
      <w:r>
        <w:rPr>
          <w:b/>
        </w:rPr>
        <w:t>Promesse </w:t>
      </w:r>
      <w:r>
        <w:t>: L’écusson « message au Peuple Libre », côté cœur</w:t>
      </w:r>
    </w:p>
    <w:p w:rsidR="002A7BF7" w:rsidRPr="00EA2F9F" w:rsidRDefault="002A7BF7" w:rsidP="00EA2F9F">
      <w:pPr>
        <w:pStyle w:val="Paragraphedeliste"/>
        <w:numPr>
          <w:ilvl w:val="0"/>
          <w:numId w:val="1"/>
        </w:numPr>
      </w:pPr>
      <w:proofErr w:type="spellStart"/>
      <w:r>
        <w:t>Facultif</w:t>
      </w:r>
      <w:proofErr w:type="spellEnd"/>
      <w:r>
        <w:t xml:space="preserve"> : l’écusson « Belgique », au-dessus de l’écusson « louveteaux » </w:t>
      </w:r>
    </w:p>
    <w:p w:rsidR="00421FDA" w:rsidRDefault="00421FDA" w:rsidP="002B456C">
      <w:pPr>
        <w:rPr>
          <w:u w:val="single"/>
        </w:rPr>
      </w:pPr>
      <w:r>
        <w:rPr>
          <w:u w:val="single"/>
        </w:rPr>
        <w:t>Nouveautés :</w:t>
      </w:r>
    </w:p>
    <w:p w:rsidR="00421FDA" w:rsidRDefault="004172BE" w:rsidP="00421FDA">
      <w:pPr>
        <w:pStyle w:val="Paragraphedeliste"/>
        <w:numPr>
          <w:ilvl w:val="0"/>
          <w:numId w:val="1"/>
        </w:numPr>
      </w:pPr>
      <w:r w:rsidRPr="004172BE">
        <w:rPr>
          <w:b/>
        </w:rPr>
        <w:t xml:space="preserve">Focus sur la </w:t>
      </w:r>
      <w:proofErr w:type="spellStart"/>
      <w:r w:rsidRPr="004172BE">
        <w:rPr>
          <w:b/>
        </w:rPr>
        <w:t>sizaine</w:t>
      </w:r>
      <w:proofErr w:type="spellEnd"/>
      <w:r>
        <w:t> : cette année, nous mettrons en exergue les interactions possibles e</w:t>
      </w:r>
      <w:r w:rsidR="00803F1F">
        <w:t xml:space="preserve">n </w:t>
      </w:r>
      <w:proofErr w:type="spellStart"/>
      <w:r w:rsidR="00803F1F">
        <w:t>sizaine</w:t>
      </w:r>
      <w:proofErr w:type="spellEnd"/>
      <w:r w:rsidR="00803F1F">
        <w:t xml:space="preserve">. Nous insistons d’ores-et-déjà sur l’importance du rôle de </w:t>
      </w:r>
      <w:proofErr w:type="spellStart"/>
      <w:r w:rsidR="00803F1F">
        <w:t>sizainier</w:t>
      </w:r>
      <w:proofErr w:type="spellEnd"/>
      <w:r w:rsidR="00803F1F">
        <w:t xml:space="preserve"> et second, ainsi que de leur présence en réunion</w:t>
      </w:r>
      <w:r>
        <w:t>.</w:t>
      </w:r>
      <w:r w:rsidR="00803F1F">
        <w:t xml:space="preserve"> La dynamique de </w:t>
      </w:r>
      <w:proofErr w:type="spellStart"/>
      <w:r w:rsidR="00803F1F">
        <w:t>sizaine</w:t>
      </w:r>
      <w:proofErr w:type="spellEnd"/>
      <w:r w:rsidR="00803F1F">
        <w:t xml:space="preserve"> va donc commencer cette année et se perpétuer – on l’espère – d’année en année.</w:t>
      </w:r>
      <w:r>
        <w:t xml:space="preserve"> </w:t>
      </w:r>
    </w:p>
    <w:p w:rsidR="004172BE" w:rsidRDefault="004172BE" w:rsidP="004172BE">
      <w:pPr>
        <w:pStyle w:val="Paragraphedeliste"/>
      </w:pPr>
    </w:p>
    <w:p w:rsidR="004172BE" w:rsidRDefault="004172BE" w:rsidP="00421FDA">
      <w:pPr>
        <w:pStyle w:val="Paragraphedeliste"/>
        <w:numPr>
          <w:ilvl w:val="0"/>
          <w:numId w:val="1"/>
        </w:numPr>
      </w:pPr>
      <w:r>
        <w:rPr>
          <w:b/>
        </w:rPr>
        <w:t xml:space="preserve">Les badges : </w:t>
      </w:r>
      <w:r>
        <w:t>après avoir remporté un franc succès au cours du camp, ils commenceront plus tôt dans l’année et seront exp</w:t>
      </w:r>
      <w:r w:rsidR="00803F1F">
        <w:t>loités de manière approfondie ; l</w:t>
      </w:r>
      <w:r>
        <w:t>e but de cet outil pédagogique étant d</w:t>
      </w:r>
      <w:r w:rsidR="00803F1F">
        <w:t>e confronter le louveteau à des situations nouvelles et des techniques qu’il apprendra aux cours de différents ateliers.</w:t>
      </w:r>
    </w:p>
    <w:p w:rsidR="002A7BF7" w:rsidRDefault="002A7BF7" w:rsidP="002A7BF7">
      <w:pPr>
        <w:pStyle w:val="Paragraphedeliste"/>
      </w:pPr>
    </w:p>
    <w:p w:rsidR="002A7BF7" w:rsidRPr="00421FDA" w:rsidRDefault="002A7BF7" w:rsidP="002A7BF7">
      <w:pPr>
        <w:pStyle w:val="Paragraphedeliste"/>
        <w:numPr>
          <w:ilvl w:val="0"/>
          <w:numId w:val="1"/>
        </w:numPr>
      </w:pPr>
      <w:r>
        <w:t xml:space="preserve">Les </w:t>
      </w:r>
      <w:r w:rsidR="00803F1F">
        <w:rPr>
          <w:b/>
        </w:rPr>
        <w:t xml:space="preserve">conseils et référents de </w:t>
      </w:r>
      <w:proofErr w:type="spellStart"/>
      <w:r w:rsidR="00803F1F">
        <w:rPr>
          <w:b/>
        </w:rPr>
        <w:t>sizaine</w:t>
      </w:r>
      <w:proofErr w:type="spellEnd"/>
      <w:r w:rsidR="00803F1F">
        <w:rPr>
          <w:b/>
        </w:rPr>
        <w:t xml:space="preserve"> : </w:t>
      </w:r>
      <w:r w:rsidR="00803F1F">
        <w:t xml:space="preserve">permettent pour les animateurs un suivi fréquent de l’ambiance qui règne au sein de chaque sous-groupe et comment chaque enfant s’y sent. C’est le prolongement de notre volonté à remonter la dynamique de </w:t>
      </w:r>
      <w:proofErr w:type="spellStart"/>
      <w:r w:rsidR="00803F1F">
        <w:t>sizaine</w:t>
      </w:r>
      <w:proofErr w:type="spellEnd"/>
      <w:r w:rsidR="00803F1F">
        <w:t>.</w:t>
      </w:r>
    </w:p>
    <w:p w:rsidR="002A7BF7" w:rsidRDefault="002B456C" w:rsidP="00803F1F">
      <w:pPr>
        <w:rPr>
          <w:u w:val="single"/>
        </w:rPr>
      </w:pPr>
      <w:r>
        <w:rPr>
          <w:u w:val="single"/>
        </w:rPr>
        <w:t xml:space="preserve">Les </w:t>
      </w:r>
      <w:r w:rsidR="00803F1F">
        <w:rPr>
          <w:u w:val="single"/>
        </w:rPr>
        <w:t>repas en réunion :</w:t>
      </w:r>
    </w:p>
    <w:p w:rsidR="00803F1F" w:rsidRPr="00803F1F" w:rsidRDefault="00803F1F" w:rsidP="00803F1F">
      <w:r>
        <w:t>Dans le sac-à-dos de votre enfant, prévoyez une petite collation pour 10h, de quoi pique-niquer pour midi ainsi qu’un goûter de 16h. Prévoyez de quoi boire en suffisance car vos enfants se démèneront au cours de nos activités. Veuillez ne pas donner d’argent de poche à votre fils pour la réunion car il n’en aura pas besoin.</w:t>
      </w:r>
    </w:p>
    <w:p w:rsidR="002A7BF7" w:rsidRDefault="002A7BF7" w:rsidP="002B456C">
      <w:pPr>
        <w:rPr>
          <w:u w:val="single"/>
        </w:rPr>
      </w:pPr>
      <w:r>
        <w:rPr>
          <w:u w:val="single"/>
        </w:rPr>
        <w:t>Les calendriers :</w:t>
      </w:r>
    </w:p>
    <w:p w:rsidR="005E7375" w:rsidRPr="002A7BF7" w:rsidRDefault="002A7BF7" w:rsidP="002B456C">
      <w:r>
        <w:t>Chaque loup a reçu 5 calendriers qu’il devra vendre pour 6€/p</w:t>
      </w:r>
      <w:r w:rsidR="005E7375">
        <w:t xml:space="preserve">. De ce montant, 3€/p reviennent à la section et le reste va à la fédération. Le but est simple : racheter du matériel d’animation, faire une </w:t>
      </w:r>
      <w:r w:rsidR="005E7375">
        <w:lastRenderedPageBreak/>
        <w:t xml:space="preserve">malle de jeu et offrir une journée spéciale à chaque louveteau. Nous encourageons chaque loup à faire de son mieux dans cette tâche. Nous demandons que l’argent obtenu de la vente soit mis dans une enveloppe nominative afin de ne rien perdre et de pouvoir gérer le tout au mieux. Si votre fils ne parvenait pas à tout vendre, ne vous débarrassez pas des calendriers invendus ! Nous devons les récupérer. </w:t>
      </w:r>
    </w:p>
    <w:p w:rsidR="00A20711" w:rsidRDefault="00803F1F" w:rsidP="00ED3FD5">
      <w:pPr>
        <w:rPr>
          <w:u w:val="single"/>
        </w:rPr>
      </w:pPr>
      <w:r>
        <w:rPr>
          <w:u w:val="single"/>
        </w:rPr>
        <w:t>Objets perdus :</w:t>
      </w:r>
    </w:p>
    <w:p w:rsidR="00803F1F" w:rsidRPr="00803F1F" w:rsidRDefault="00803F1F" w:rsidP="00ED3FD5">
      <w:r>
        <w:t>Nous placerons un bac à objet perdu dans notre local qui rassemblera principalement les affaires oubliées en fin de réunion. Nous ferons également davantage att</w:t>
      </w:r>
      <w:r w:rsidR="00313554">
        <w:t>ention pendant les activités.</w:t>
      </w:r>
    </w:p>
    <w:p w:rsidR="005E7375" w:rsidRDefault="005E7375" w:rsidP="00ED3FD5">
      <w:r>
        <w:t xml:space="preserve">Si vous avez des questions à propos des points évoqués ci-dessus, n’hésitez pas à prendre contact. Nous évoquerons également cela durant la réunion des parents du </w:t>
      </w:r>
      <w:r w:rsidR="00313554">
        <w:t>04</w:t>
      </w:r>
      <w:r>
        <w:t xml:space="preserve"> octobre où nous vous attendons nombreux ! Le bar Pi sera également ouvert si vous désirez boire quelque </w:t>
      </w:r>
      <w:proofErr w:type="gramStart"/>
      <w:r>
        <w:t>chose</w:t>
      </w:r>
      <w:r w:rsidR="00313554">
        <w:t> </w:t>
      </w:r>
      <w:r>
        <w:t>.</w:t>
      </w:r>
      <w:proofErr w:type="gramEnd"/>
    </w:p>
    <w:p w:rsidR="00ED3FD5" w:rsidRDefault="00ED3FD5" w:rsidP="00ED3FD5">
      <w:r>
        <w:t>Bonne lecture et à très bientôt !</w:t>
      </w:r>
    </w:p>
    <w:p w:rsidR="005E7375" w:rsidRDefault="00313554" w:rsidP="00C702DA">
      <w:r>
        <w:t>Le staff louveteau</w:t>
      </w:r>
    </w:p>
    <w:p w:rsidR="00313554" w:rsidRDefault="00313554" w:rsidP="00C702DA"/>
    <w:p w:rsidR="00313554" w:rsidRDefault="00313554" w:rsidP="00C702DA">
      <w:r>
        <w:t>Quelques données utiles  de la meute L1 Peuple libre:</w:t>
      </w:r>
    </w:p>
    <w:tbl>
      <w:tblPr>
        <w:tblStyle w:val="Grilledutableau"/>
        <w:tblW w:w="0" w:type="auto"/>
        <w:tblLook w:val="04A0" w:firstRow="1" w:lastRow="0" w:firstColumn="1" w:lastColumn="0" w:noHBand="0" w:noVBand="1"/>
      </w:tblPr>
      <w:tblGrid>
        <w:gridCol w:w="3756"/>
        <w:gridCol w:w="5532"/>
      </w:tblGrid>
      <w:tr w:rsidR="00313554" w:rsidRPr="00313554" w:rsidTr="00313554">
        <w:tc>
          <w:tcPr>
            <w:tcW w:w="3510" w:type="dxa"/>
          </w:tcPr>
          <w:p w:rsidR="00313554" w:rsidRDefault="00313554" w:rsidP="00A20711">
            <w:pPr>
              <w:pStyle w:val="NormalWeb"/>
              <w:rPr>
                <w:color w:val="000000"/>
                <w:sz w:val="22"/>
                <w:szCs w:val="22"/>
              </w:rPr>
            </w:pPr>
            <w:r>
              <w:rPr>
                <w:noProof/>
                <w:color w:val="000000"/>
                <w:sz w:val="22"/>
                <w:szCs w:val="22"/>
              </w:rPr>
              <w:drawing>
                <wp:anchor distT="0" distB="0" distL="114300" distR="114300" simplePos="0" relativeHeight="251658240" behindDoc="0" locked="0" layoutInCell="1" allowOverlap="1" wp14:anchorId="60F4B85D" wp14:editId="2751B854">
                  <wp:simplePos x="0" y="0"/>
                  <wp:positionH relativeFrom="column">
                    <wp:posOffset>13970</wp:posOffset>
                  </wp:positionH>
                  <wp:positionV relativeFrom="paragraph">
                    <wp:posOffset>59690</wp:posOffset>
                  </wp:positionV>
                  <wp:extent cx="2243455" cy="1638300"/>
                  <wp:effectExtent l="0" t="0" r="444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p trib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3455" cy="1638300"/>
                          </a:xfrm>
                          <a:prstGeom prst="rect">
                            <a:avLst/>
                          </a:prstGeom>
                        </pic:spPr>
                      </pic:pic>
                    </a:graphicData>
                  </a:graphic>
                  <wp14:sizeRelH relativeFrom="margin">
                    <wp14:pctWidth>0</wp14:pctWidth>
                  </wp14:sizeRelH>
                  <wp14:sizeRelV relativeFrom="margin">
                    <wp14:pctHeight>0</wp14:pctHeight>
                  </wp14:sizeRelV>
                </wp:anchor>
              </w:drawing>
            </w:r>
          </w:p>
        </w:tc>
        <w:tc>
          <w:tcPr>
            <w:tcW w:w="5702" w:type="dxa"/>
          </w:tcPr>
          <w:p w:rsidR="00313554" w:rsidRDefault="00313554" w:rsidP="00313554">
            <w:pPr>
              <w:pStyle w:val="NormalWeb"/>
              <w:spacing w:before="0" w:beforeAutospacing="0" w:after="0" w:afterAutospacing="0"/>
              <w:rPr>
                <w:color w:val="000000"/>
                <w:sz w:val="22"/>
                <w:szCs w:val="22"/>
              </w:rPr>
            </w:pPr>
            <w:r>
              <w:rPr>
                <w:b/>
                <w:color w:val="000000"/>
                <w:sz w:val="22"/>
                <w:szCs w:val="22"/>
              </w:rPr>
              <w:t xml:space="preserve">Adresse mail du staff : </w:t>
            </w:r>
            <w:hyperlink r:id="rId8" w:history="1">
              <w:r w:rsidRPr="0038436B">
                <w:rPr>
                  <w:rStyle w:val="Lienhypertexte"/>
                  <w:sz w:val="22"/>
                  <w:szCs w:val="22"/>
                </w:rPr>
                <w:t>louveteaux@unite124.be</w:t>
              </w:r>
            </w:hyperlink>
          </w:p>
          <w:p w:rsidR="00313554" w:rsidRPr="00313554" w:rsidRDefault="00313554" w:rsidP="00313554">
            <w:pPr>
              <w:pStyle w:val="NormalWeb"/>
              <w:spacing w:before="0" w:beforeAutospacing="0" w:after="0" w:afterAutospacing="0"/>
              <w:rPr>
                <w:color w:val="000000"/>
                <w:sz w:val="22"/>
                <w:szCs w:val="22"/>
              </w:rPr>
            </w:pPr>
            <w:r>
              <w:rPr>
                <w:b/>
                <w:color w:val="000000"/>
                <w:sz w:val="22"/>
                <w:szCs w:val="22"/>
              </w:rPr>
              <w:t>Site internet : </w:t>
            </w:r>
            <w:r>
              <w:rPr>
                <w:color w:val="000000"/>
                <w:sz w:val="22"/>
                <w:szCs w:val="22"/>
              </w:rPr>
              <w:t>www.unite124.be</w:t>
            </w:r>
          </w:p>
          <w:p w:rsidR="00313554" w:rsidRPr="00313554" w:rsidRDefault="00313554" w:rsidP="00313554">
            <w:pPr>
              <w:pStyle w:val="NormalWeb"/>
              <w:spacing w:before="0" w:beforeAutospacing="0"/>
            </w:pPr>
            <w:r>
              <w:rPr>
                <w:b/>
                <w:color w:val="000000"/>
                <w:sz w:val="22"/>
                <w:szCs w:val="22"/>
              </w:rPr>
              <w:t>Compte en banque de section :</w:t>
            </w:r>
            <w:r>
              <w:t xml:space="preserve"> BE08 0682 4846 4113</w:t>
            </w:r>
          </w:p>
          <w:p w:rsidR="00313554" w:rsidRPr="003232AC" w:rsidRDefault="00313554" w:rsidP="00313554">
            <w:pPr>
              <w:pStyle w:val="NormalWeb"/>
              <w:spacing w:after="0" w:afterAutospacing="0"/>
              <w:rPr>
                <w:color w:val="000000"/>
                <w:sz w:val="22"/>
                <w:szCs w:val="22"/>
              </w:rPr>
            </w:pPr>
            <w:proofErr w:type="spellStart"/>
            <w:r w:rsidRPr="003232AC">
              <w:rPr>
                <w:b/>
                <w:color w:val="000000"/>
                <w:sz w:val="22"/>
                <w:szCs w:val="22"/>
              </w:rPr>
              <w:t>Akéla</w:t>
            </w:r>
            <w:proofErr w:type="spellEnd"/>
            <w:r w:rsidRPr="003232AC">
              <w:rPr>
                <w:b/>
                <w:color w:val="000000"/>
                <w:sz w:val="22"/>
                <w:szCs w:val="22"/>
              </w:rPr>
              <w:t xml:space="preserve"> : </w:t>
            </w:r>
            <w:r w:rsidRPr="003232AC">
              <w:rPr>
                <w:color w:val="000000"/>
                <w:sz w:val="22"/>
                <w:szCs w:val="22"/>
              </w:rPr>
              <w:t xml:space="preserve">Cédric </w:t>
            </w:r>
            <w:proofErr w:type="spellStart"/>
            <w:r w:rsidRPr="003232AC">
              <w:rPr>
                <w:color w:val="000000"/>
                <w:sz w:val="22"/>
                <w:szCs w:val="22"/>
              </w:rPr>
              <w:t>Werkman</w:t>
            </w:r>
            <w:proofErr w:type="spellEnd"/>
            <w:r w:rsidR="003232AC" w:rsidRPr="003232AC">
              <w:rPr>
                <w:color w:val="000000"/>
                <w:sz w:val="22"/>
                <w:szCs w:val="22"/>
              </w:rPr>
              <w:t xml:space="preserve"> </w:t>
            </w:r>
            <w:r w:rsidR="003232AC">
              <w:rPr>
                <w:color w:val="000000"/>
                <w:sz w:val="22"/>
                <w:szCs w:val="22"/>
              </w:rPr>
              <w:t xml:space="preserve">        0479/36.22.49</w:t>
            </w:r>
          </w:p>
          <w:p w:rsidR="00313554" w:rsidRPr="003232AC" w:rsidRDefault="00313554" w:rsidP="00313554">
            <w:pPr>
              <w:pStyle w:val="NormalWeb"/>
              <w:spacing w:before="0" w:beforeAutospacing="0" w:after="0" w:afterAutospacing="0"/>
              <w:rPr>
                <w:color w:val="000000"/>
                <w:sz w:val="22"/>
                <w:szCs w:val="22"/>
              </w:rPr>
            </w:pPr>
            <w:proofErr w:type="spellStart"/>
            <w:r w:rsidRPr="003232AC">
              <w:rPr>
                <w:b/>
                <w:color w:val="000000"/>
                <w:sz w:val="22"/>
                <w:szCs w:val="22"/>
              </w:rPr>
              <w:t>Bagheera</w:t>
            </w:r>
            <w:proofErr w:type="spellEnd"/>
            <w:r w:rsidRPr="003232AC">
              <w:rPr>
                <w:b/>
                <w:color w:val="000000"/>
                <w:sz w:val="22"/>
                <w:szCs w:val="22"/>
              </w:rPr>
              <w:t xml:space="preserve"> : </w:t>
            </w:r>
            <w:r w:rsidRPr="003232AC">
              <w:rPr>
                <w:color w:val="000000"/>
                <w:sz w:val="22"/>
                <w:szCs w:val="22"/>
              </w:rPr>
              <w:t>Robin Dumont</w:t>
            </w:r>
            <w:r w:rsidR="003232AC">
              <w:rPr>
                <w:color w:val="000000"/>
                <w:sz w:val="22"/>
                <w:szCs w:val="22"/>
              </w:rPr>
              <w:t xml:space="preserve">      0472/30.16.98</w:t>
            </w:r>
          </w:p>
          <w:p w:rsidR="00313554" w:rsidRPr="00313554" w:rsidRDefault="00313554" w:rsidP="00313554">
            <w:pPr>
              <w:pStyle w:val="NormalWeb"/>
              <w:spacing w:before="0" w:beforeAutospacing="0" w:after="0" w:afterAutospacing="0"/>
              <w:rPr>
                <w:color w:val="000000"/>
                <w:sz w:val="22"/>
                <w:szCs w:val="22"/>
              </w:rPr>
            </w:pPr>
            <w:proofErr w:type="spellStart"/>
            <w:r w:rsidRPr="00313554">
              <w:rPr>
                <w:b/>
                <w:color w:val="000000"/>
                <w:sz w:val="22"/>
                <w:szCs w:val="22"/>
              </w:rPr>
              <w:t>Baloo</w:t>
            </w:r>
            <w:proofErr w:type="spellEnd"/>
            <w:r w:rsidRPr="00313554">
              <w:rPr>
                <w:b/>
                <w:color w:val="000000"/>
                <w:sz w:val="22"/>
                <w:szCs w:val="22"/>
              </w:rPr>
              <w:t> :</w:t>
            </w:r>
            <w:r w:rsidRPr="00313554">
              <w:rPr>
                <w:color w:val="000000"/>
                <w:sz w:val="22"/>
                <w:szCs w:val="22"/>
              </w:rPr>
              <w:t xml:space="preserve"> Matthieu Grégoire</w:t>
            </w:r>
            <w:r w:rsidR="003232AC">
              <w:rPr>
                <w:color w:val="000000"/>
                <w:sz w:val="22"/>
                <w:szCs w:val="22"/>
              </w:rPr>
              <w:t xml:space="preserve">       0488/04.07.29</w:t>
            </w:r>
          </w:p>
          <w:p w:rsidR="00313554" w:rsidRPr="00313554" w:rsidRDefault="00313554" w:rsidP="00313554">
            <w:pPr>
              <w:pStyle w:val="NormalWeb"/>
              <w:spacing w:before="0" w:beforeAutospacing="0" w:after="0" w:afterAutospacing="0"/>
              <w:rPr>
                <w:color w:val="000000"/>
                <w:sz w:val="22"/>
                <w:szCs w:val="22"/>
              </w:rPr>
            </w:pPr>
            <w:proofErr w:type="spellStart"/>
            <w:r w:rsidRPr="00313554">
              <w:rPr>
                <w:b/>
                <w:color w:val="000000"/>
                <w:sz w:val="22"/>
                <w:szCs w:val="22"/>
              </w:rPr>
              <w:t>Hathi</w:t>
            </w:r>
            <w:proofErr w:type="spellEnd"/>
            <w:r w:rsidRPr="00313554">
              <w:rPr>
                <w:b/>
                <w:color w:val="000000"/>
                <w:sz w:val="22"/>
                <w:szCs w:val="22"/>
              </w:rPr>
              <w:t xml:space="preserve"> :</w:t>
            </w:r>
            <w:r w:rsidRPr="00313554">
              <w:rPr>
                <w:color w:val="000000"/>
                <w:sz w:val="22"/>
                <w:szCs w:val="22"/>
              </w:rPr>
              <w:t xml:space="preserve"> Pauline </w:t>
            </w:r>
            <w:proofErr w:type="spellStart"/>
            <w:r w:rsidRPr="00313554">
              <w:rPr>
                <w:color w:val="000000"/>
                <w:sz w:val="22"/>
                <w:szCs w:val="22"/>
              </w:rPr>
              <w:t>Mersh</w:t>
            </w:r>
            <w:proofErr w:type="spellEnd"/>
            <w:r w:rsidR="003232AC">
              <w:rPr>
                <w:color w:val="000000"/>
                <w:sz w:val="22"/>
                <w:szCs w:val="22"/>
              </w:rPr>
              <w:t xml:space="preserve">              0470/04.79.47</w:t>
            </w:r>
          </w:p>
          <w:p w:rsidR="00313554" w:rsidRDefault="00313554" w:rsidP="00313554">
            <w:pPr>
              <w:pStyle w:val="NormalWeb"/>
              <w:spacing w:before="0" w:beforeAutospacing="0" w:after="0" w:afterAutospacing="0"/>
              <w:rPr>
                <w:color w:val="000000"/>
                <w:sz w:val="22"/>
                <w:szCs w:val="22"/>
              </w:rPr>
            </w:pPr>
            <w:proofErr w:type="spellStart"/>
            <w:r>
              <w:rPr>
                <w:b/>
                <w:color w:val="000000"/>
                <w:sz w:val="22"/>
                <w:szCs w:val="22"/>
              </w:rPr>
              <w:t>Jacala</w:t>
            </w:r>
            <w:proofErr w:type="spellEnd"/>
            <w:r>
              <w:rPr>
                <w:b/>
                <w:color w:val="000000"/>
                <w:sz w:val="22"/>
                <w:szCs w:val="22"/>
              </w:rPr>
              <w:t xml:space="preserve"> : </w:t>
            </w:r>
            <w:r>
              <w:rPr>
                <w:color w:val="000000"/>
                <w:sz w:val="22"/>
                <w:szCs w:val="22"/>
              </w:rPr>
              <w:t xml:space="preserve">Charlotte </w:t>
            </w:r>
            <w:proofErr w:type="spellStart"/>
            <w:r>
              <w:rPr>
                <w:color w:val="000000"/>
                <w:sz w:val="22"/>
                <w:szCs w:val="22"/>
              </w:rPr>
              <w:t>Spruyt</w:t>
            </w:r>
            <w:proofErr w:type="spellEnd"/>
            <w:r w:rsidR="003232AC">
              <w:rPr>
                <w:color w:val="000000"/>
                <w:sz w:val="22"/>
                <w:szCs w:val="22"/>
              </w:rPr>
              <w:t xml:space="preserve">          0470/60.08.58</w:t>
            </w:r>
          </w:p>
          <w:p w:rsidR="00313554" w:rsidRDefault="00313554" w:rsidP="00313554">
            <w:pPr>
              <w:pStyle w:val="NormalWeb"/>
              <w:spacing w:before="0" w:beforeAutospacing="0" w:after="0" w:afterAutospacing="0"/>
              <w:rPr>
                <w:color w:val="000000"/>
                <w:sz w:val="22"/>
                <w:szCs w:val="22"/>
              </w:rPr>
            </w:pPr>
            <w:proofErr w:type="spellStart"/>
            <w:r>
              <w:rPr>
                <w:b/>
                <w:color w:val="000000"/>
                <w:sz w:val="22"/>
                <w:szCs w:val="22"/>
              </w:rPr>
              <w:t>Kala-Nag</w:t>
            </w:r>
            <w:proofErr w:type="spellEnd"/>
            <w:r>
              <w:rPr>
                <w:b/>
                <w:color w:val="000000"/>
                <w:sz w:val="22"/>
                <w:szCs w:val="22"/>
              </w:rPr>
              <w:t xml:space="preserve"> : </w:t>
            </w:r>
            <w:r>
              <w:rPr>
                <w:color w:val="000000"/>
                <w:sz w:val="22"/>
                <w:szCs w:val="22"/>
              </w:rPr>
              <w:t xml:space="preserve">Cédric </w:t>
            </w:r>
            <w:proofErr w:type="spellStart"/>
            <w:r>
              <w:rPr>
                <w:color w:val="000000"/>
                <w:sz w:val="22"/>
                <w:szCs w:val="22"/>
              </w:rPr>
              <w:t>Longuich</w:t>
            </w:r>
            <w:proofErr w:type="spellEnd"/>
            <w:r w:rsidR="003232AC">
              <w:rPr>
                <w:color w:val="000000"/>
                <w:sz w:val="22"/>
                <w:szCs w:val="22"/>
              </w:rPr>
              <w:t xml:space="preserve">    0470/52.48.89</w:t>
            </w:r>
          </w:p>
          <w:p w:rsidR="00313554" w:rsidRPr="00313554" w:rsidRDefault="00313554" w:rsidP="00313554">
            <w:pPr>
              <w:pStyle w:val="NormalWeb"/>
              <w:spacing w:before="0" w:beforeAutospacing="0" w:after="0" w:afterAutospacing="0"/>
              <w:rPr>
                <w:color w:val="000000"/>
                <w:sz w:val="22"/>
                <w:szCs w:val="22"/>
              </w:rPr>
            </w:pPr>
            <w:proofErr w:type="spellStart"/>
            <w:r>
              <w:rPr>
                <w:b/>
                <w:color w:val="000000"/>
                <w:sz w:val="22"/>
                <w:szCs w:val="22"/>
              </w:rPr>
              <w:t>Phao</w:t>
            </w:r>
            <w:proofErr w:type="spellEnd"/>
            <w:r>
              <w:rPr>
                <w:b/>
                <w:color w:val="000000"/>
                <w:sz w:val="22"/>
                <w:szCs w:val="22"/>
              </w:rPr>
              <w:t xml:space="preserve"> : </w:t>
            </w:r>
            <w:r>
              <w:rPr>
                <w:color w:val="000000"/>
                <w:sz w:val="22"/>
                <w:szCs w:val="22"/>
              </w:rPr>
              <w:t xml:space="preserve">Camille </w:t>
            </w:r>
            <w:proofErr w:type="spellStart"/>
            <w:r>
              <w:rPr>
                <w:color w:val="000000"/>
                <w:sz w:val="22"/>
                <w:szCs w:val="22"/>
              </w:rPr>
              <w:t>Guilliams</w:t>
            </w:r>
            <w:proofErr w:type="spellEnd"/>
            <w:r w:rsidRPr="00313554">
              <w:rPr>
                <w:b/>
                <w:color w:val="000000"/>
                <w:sz w:val="22"/>
                <w:szCs w:val="22"/>
              </w:rPr>
              <w:t xml:space="preserve"> </w:t>
            </w:r>
            <w:r w:rsidRPr="00313554">
              <w:rPr>
                <w:color w:val="000000"/>
                <w:sz w:val="22"/>
                <w:szCs w:val="22"/>
              </w:rPr>
              <w:t xml:space="preserve"> </w:t>
            </w:r>
            <w:r w:rsidR="003232AC">
              <w:rPr>
                <w:color w:val="000000"/>
                <w:sz w:val="22"/>
                <w:szCs w:val="22"/>
              </w:rPr>
              <w:t xml:space="preserve">        0494/52.10.68</w:t>
            </w:r>
            <w:bookmarkStart w:id="0" w:name="_GoBack"/>
            <w:bookmarkEnd w:id="0"/>
          </w:p>
        </w:tc>
      </w:tr>
    </w:tbl>
    <w:p w:rsidR="00BC6DD2" w:rsidRPr="00313554" w:rsidRDefault="00BC6DD2" w:rsidP="00A20711">
      <w:pPr>
        <w:pStyle w:val="NormalWeb"/>
        <w:rPr>
          <w:color w:val="000000"/>
          <w:sz w:val="22"/>
          <w:szCs w:val="22"/>
        </w:rPr>
      </w:pPr>
    </w:p>
    <w:sectPr w:rsidR="00BC6DD2" w:rsidRPr="00313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372E"/>
    <w:multiLevelType w:val="hybridMultilevel"/>
    <w:tmpl w:val="48DCB854"/>
    <w:lvl w:ilvl="0" w:tplc="D43CAD4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DA"/>
    <w:rsid w:val="00113153"/>
    <w:rsid w:val="002A7BF7"/>
    <w:rsid w:val="002B456C"/>
    <w:rsid w:val="00313554"/>
    <w:rsid w:val="003232AC"/>
    <w:rsid w:val="004172BE"/>
    <w:rsid w:val="00421FDA"/>
    <w:rsid w:val="00474804"/>
    <w:rsid w:val="004F164B"/>
    <w:rsid w:val="005E7375"/>
    <w:rsid w:val="00794B93"/>
    <w:rsid w:val="00803F1F"/>
    <w:rsid w:val="009F78FA"/>
    <w:rsid w:val="00A20711"/>
    <w:rsid w:val="00A60E4B"/>
    <w:rsid w:val="00B031F8"/>
    <w:rsid w:val="00BB66DB"/>
    <w:rsid w:val="00BC6DD2"/>
    <w:rsid w:val="00BE4824"/>
    <w:rsid w:val="00C702DA"/>
    <w:rsid w:val="00D909EA"/>
    <w:rsid w:val="00E06A4F"/>
    <w:rsid w:val="00E230AC"/>
    <w:rsid w:val="00EA2F9F"/>
    <w:rsid w:val="00ED3FD5"/>
    <w:rsid w:val="00F17EED"/>
    <w:rsid w:val="00F304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B66DB"/>
    <w:pPr>
      <w:spacing w:after="0" w:line="240" w:lineRule="auto"/>
    </w:pPr>
    <w:rPr>
      <w:sz w:val="20"/>
      <w:szCs w:val="20"/>
    </w:rPr>
  </w:style>
  <w:style w:type="character" w:customStyle="1" w:styleId="NotedebasdepageCar">
    <w:name w:val="Note de bas de page Car"/>
    <w:basedOn w:val="Policepardfaut"/>
    <w:link w:val="Notedebasdepage"/>
    <w:uiPriority w:val="99"/>
    <w:rsid w:val="00BB66DB"/>
    <w:rPr>
      <w:rFonts w:asciiTheme="minorHAnsi" w:hAnsiTheme="minorHAnsi" w:cstheme="minorBidi"/>
      <w:sz w:val="20"/>
      <w:szCs w:val="20"/>
    </w:rPr>
  </w:style>
  <w:style w:type="paragraph" w:styleId="En-tte">
    <w:name w:val="header"/>
    <w:basedOn w:val="Normal"/>
    <w:link w:val="En-tteCar"/>
    <w:uiPriority w:val="99"/>
    <w:unhideWhenUsed/>
    <w:rsid w:val="00BB66DB"/>
    <w:pPr>
      <w:tabs>
        <w:tab w:val="center" w:pos="4536"/>
        <w:tab w:val="right" w:pos="9072"/>
      </w:tabs>
      <w:spacing w:after="0" w:line="240" w:lineRule="auto"/>
    </w:pPr>
  </w:style>
  <w:style w:type="character" w:customStyle="1" w:styleId="En-tteCar">
    <w:name w:val="En-tête Car"/>
    <w:basedOn w:val="Policepardfaut"/>
    <w:link w:val="En-tte"/>
    <w:uiPriority w:val="99"/>
    <w:rsid w:val="00BB66DB"/>
    <w:rPr>
      <w:rFonts w:asciiTheme="minorHAnsi" w:hAnsiTheme="minorHAnsi" w:cstheme="minorBidi"/>
    </w:rPr>
  </w:style>
  <w:style w:type="paragraph" w:styleId="Pieddepage">
    <w:name w:val="footer"/>
    <w:basedOn w:val="Normal"/>
    <w:link w:val="PieddepageCar"/>
    <w:uiPriority w:val="99"/>
    <w:unhideWhenUsed/>
    <w:rsid w:val="00BB6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6DB"/>
    <w:rPr>
      <w:rFonts w:asciiTheme="minorHAnsi" w:hAnsiTheme="minorHAnsi" w:cstheme="minorBidi"/>
    </w:rPr>
  </w:style>
  <w:style w:type="character" w:styleId="Appelnotedebasdep">
    <w:name w:val="footnote reference"/>
    <w:basedOn w:val="Policepardfaut"/>
    <w:uiPriority w:val="99"/>
    <w:unhideWhenUsed/>
    <w:rsid w:val="00BB66DB"/>
    <w:rPr>
      <w:vertAlign w:val="superscript"/>
    </w:rPr>
  </w:style>
  <w:style w:type="paragraph" w:styleId="Sansinterligne">
    <w:name w:val="No Spacing"/>
    <w:link w:val="SansinterligneCar"/>
    <w:uiPriority w:val="1"/>
    <w:qFormat/>
    <w:rsid w:val="00BB66DB"/>
    <w:rPr>
      <w:rFonts w:asciiTheme="minorHAnsi" w:eastAsiaTheme="minorEastAsia" w:hAnsiTheme="minorHAnsi"/>
      <w:lang w:eastAsia="fr-BE"/>
    </w:rPr>
  </w:style>
  <w:style w:type="character" w:customStyle="1" w:styleId="SansinterligneCar">
    <w:name w:val="Sans interligne Car"/>
    <w:basedOn w:val="Policepardfaut"/>
    <w:link w:val="Sansinterligne"/>
    <w:uiPriority w:val="1"/>
    <w:rsid w:val="00BB66DB"/>
    <w:rPr>
      <w:rFonts w:asciiTheme="minorHAnsi" w:eastAsiaTheme="minorEastAsia" w:hAnsiTheme="minorHAnsi" w:cstheme="minorBidi"/>
      <w:lang w:eastAsia="fr-BE"/>
    </w:rPr>
  </w:style>
  <w:style w:type="paragraph" w:styleId="Paragraphedeliste">
    <w:name w:val="List Paragraph"/>
    <w:basedOn w:val="Normal"/>
    <w:uiPriority w:val="34"/>
    <w:qFormat/>
    <w:rsid w:val="00BB66DB"/>
    <w:pPr>
      <w:ind w:left="720"/>
      <w:contextualSpacing/>
    </w:pPr>
  </w:style>
  <w:style w:type="paragraph" w:styleId="Textedebulles">
    <w:name w:val="Balloon Text"/>
    <w:basedOn w:val="Normal"/>
    <w:link w:val="TextedebullesCar"/>
    <w:uiPriority w:val="99"/>
    <w:semiHidden/>
    <w:unhideWhenUsed/>
    <w:rsid w:val="00C702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2DA"/>
    <w:rPr>
      <w:rFonts w:ascii="Tahoma" w:hAnsi="Tahoma" w:cs="Tahoma"/>
      <w:sz w:val="16"/>
      <w:szCs w:val="16"/>
    </w:rPr>
  </w:style>
  <w:style w:type="paragraph" w:styleId="NormalWeb">
    <w:name w:val="Normal (Web)"/>
    <w:basedOn w:val="Normal"/>
    <w:uiPriority w:val="99"/>
    <w:unhideWhenUsed/>
    <w:rsid w:val="00BC6DD2"/>
    <w:pPr>
      <w:spacing w:before="100" w:beforeAutospacing="1" w:after="100" w:afterAutospacing="1" w:line="240" w:lineRule="auto"/>
    </w:pPr>
    <w:rPr>
      <w:rFonts w:eastAsia="Times New Roman" w:cs="Times New Roman"/>
      <w:sz w:val="24"/>
      <w:szCs w:val="24"/>
      <w:lang w:eastAsia="fr-BE"/>
    </w:rPr>
  </w:style>
  <w:style w:type="character" w:styleId="Lienhypertexte">
    <w:name w:val="Hyperlink"/>
    <w:basedOn w:val="Policepardfaut"/>
    <w:uiPriority w:val="99"/>
    <w:unhideWhenUsed/>
    <w:rsid w:val="00F30446"/>
    <w:rPr>
      <w:color w:val="0000FF" w:themeColor="hyperlink"/>
      <w:u w:val="single"/>
    </w:rPr>
  </w:style>
  <w:style w:type="table" w:styleId="Grilledutableau">
    <w:name w:val="Table Grid"/>
    <w:basedOn w:val="TableauNormal"/>
    <w:uiPriority w:val="59"/>
    <w:rsid w:val="0031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unhideWhenUsed="0"/>
    <w:lsdException w:name="footer" w:semiHidden="0" w:unhideWhenUsed="0"/>
    <w:lsdException w:name="caption" w:uiPriority="35" w:qFormat="1"/>
    <w:lsdException w:name="footnote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B66DB"/>
    <w:pPr>
      <w:spacing w:after="0" w:line="240" w:lineRule="auto"/>
    </w:pPr>
    <w:rPr>
      <w:sz w:val="20"/>
      <w:szCs w:val="20"/>
    </w:rPr>
  </w:style>
  <w:style w:type="character" w:customStyle="1" w:styleId="NotedebasdepageCar">
    <w:name w:val="Note de bas de page Car"/>
    <w:basedOn w:val="Policepardfaut"/>
    <w:link w:val="Notedebasdepage"/>
    <w:uiPriority w:val="99"/>
    <w:rsid w:val="00BB66DB"/>
    <w:rPr>
      <w:rFonts w:asciiTheme="minorHAnsi" w:hAnsiTheme="minorHAnsi" w:cstheme="minorBidi"/>
      <w:sz w:val="20"/>
      <w:szCs w:val="20"/>
    </w:rPr>
  </w:style>
  <w:style w:type="paragraph" w:styleId="En-tte">
    <w:name w:val="header"/>
    <w:basedOn w:val="Normal"/>
    <w:link w:val="En-tteCar"/>
    <w:uiPriority w:val="99"/>
    <w:unhideWhenUsed/>
    <w:rsid w:val="00BB66DB"/>
    <w:pPr>
      <w:tabs>
        <w:tab w:val="center" w:pos="4536"/>
        <w:tab w:val="right" w:pos="9072"/>
      </w:tabs>
      <w:spacing w:after="0" w:line="240" w:lineRule="auto"/>
    </w:pPr>
  </w:style>
  <w:style w:type="character" w:customStyle="1" w:styleId="En-tteCar">
    <w:name w:val="En-tête Car"/>
    <w:basedOn w:val="Policepardfaut"/>
    <w:link w:val="En-tte"/>
    <w:uiPriority w:val="99"/>
    <w:rsid w:val="00BB66DB"/>
    <w:rPr>
      <w:rFonts w:asciiTheme="minorHAnsi" w:hAnsiTheme="minorHAnsi" w:cstheme="minorBidi"/>
    </w:rPr>
  </w:style>
  <w:style w:type="paragraph" w:styleId="Pieddepage">
    <w:name w:val="footer"/>
    <w:basedOn w:val="Normal"/>
    <w:link w:val="PieddepageCar"/>
    <w:uiPriority w:val="99"/>
    <w:unhideWhenUsed/>
    <w:rsid w:val="00BB6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6DB"/>
    <w:rPr>
      <w:rFonts w:asciiTheme="minorHAnsi" w:hAnsiTheme="minorHAnsi" w:cstheme="minorBidi"/>
    </w:rPr>
  </w:style>
  <w:style w:type="character" w:styleId="Appelnotedebasdep">
    <w:name w:val="footnote reference"/>
    <w:basedOn w:val="Policepardfaut"/>
    <w:uiPriority w:val="99"/>
    <w:unhideWhenUsed/>
    <w:rsid w:val="00BB66DB"/>
    <w:rPr>
      <w:vertAlign w:val="superscript"/>
    </w:rPr>
  </w:style>
  <w:style w:type="paragraph" w:styleId="Sansinterligne">
    <w:name w:val="No Spacing"/>
    <w:link w:val="SansinterligneCar"/>
    <w:uiPriority w:val="1"/>
    <w:qFormat/>
    <w:rsid w:val="00BB66DB"/>
    <w:rPr>
      <w:rFonts w:asciiTheme="minorHAnsi" w:eastAsiaTheme="minorEastAsia" w:hAnsiTheme="minorHAnsi"/>
      <w:lang w:eastAsia="fr-BE"/>
    </w:rPr>
  </w:style>
  <w:style w:type="character" w:customStyle="1" w:styleId="SansinterligneCar">
    <w:name w:val="Sans interligne Car"/>
    <w:basedOn w:val="Policepardfaut"/>
    <w:link w:val="Sansinterligne"/>
    <w:uiPriority w:val="1"/>
    <w:rsid w:val="00BB66DB"/>
    <w:rPr>
      <w:rFonts w:asciiTheme="minorHAnsi" w:eastAsiaTheme="minorEastAsia" w:hAnsiTheme="minorHAnsi" w:cstheme="minorBidi"/>
      <w:lang w:eastAsia="fr-BE"/>
    </w:rPr>
  </w:style>
  <w:style w:type="paragraph" w:styleId="Paragraphedeliste">
    <w:name w:val="List Paragraph"/>
    <w:basedOn w:val="Normal"/>
    <w:uiPriority w:val="34"/>
    <w:qFormat/>
    <w:rsid w:val="00BB66DB"/>
    <w:pPr>
      <w:ind w:left="720"/>
      <w:contextualSpacing/>
    </w:pPr>
  </w:style>
  <w:style w:type="paragraph" w:styleId="Textedebulles">
    <w:name w:val="Balloon Text"/>
    <w:basedOn w:val="Normal"/>
    <w:link w:val="TextedebullesCar"/>
    <w:uiPriority w:val="99"/>
    <w:semiHidden/>
    <w:unhideWhenUsed/>
    <w:rsid w:val="00C702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2DA"/>
    <w:rPr>
      <w:rFonts w:ascii="Tahoma" w:hAnsi="Tahoma" w:cs="Tahoma"/>
      <w:sz w:val="16"/>
      <w:szCs w:val="16"/>
    </w:rPr>
  </w:style>
  <w:style w:type="paragraph" w:styleId="NormalWeb">
    <w:name w:val="Normal (Web)"/>
    <w:basedOn w:val="Normal"/>
    <w:uiPriority w:val="99"/>
    <w:unhideWhenUsed/>
    <w:rsid w:val="00BC6DD2"/>
    <w:pPr>
      <w:spacing w:before="100" w:beforeAutospacing="1" w:after="100" w:afterAutospacing="1" w:line="240" w:lineRule="auto"/>
    </w:pPr>
    <w:rPr>
      <w:rFonts w:eastAsia="Times New Roman" w:cs="Times New Roman"/>
      <w:sz w:val="24"/>
      <w:szCs w:val="24"/>
      <w:lang w:eastAsia="fr-BE"/>
    </w:rPr>
  </w:style>
  <w:style w:type="character" w:styleId="Lienhypertexte">
    <w:name w:val="Hyperlink"/>
    <w:basedOn w:val="Policepardfaut"/>
    <w:uiPriority w:val="99"/>
    <w:unhideWhenUsed/>
    <w:rsid w:val="00F30446"/>
    <w:rPr>
      <w:color w:val="0000FF" w:themeColor="hyperlink"/>
      <w:u w:val="single"/>
    </w:rPr>
  </w:style>
  <w:style w:type="table" w:styleId="Grilledutableau">
    <w:name w:val="Table Grid"/>
    <w:basedOn w:val="TableauNormal"/>
    <w:uiPriority w:val="59"/>
    <w:rsid w:val="0031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38931">
      <w:bodyDiv w:val="1"/>
      <w:marLeft w:val="0"/>
      <w:marRight w:val="0"/>
      <w:marTop w:val="0"/>
      <w:marBottom w:val="0"/>
      <w:divBdr>
        <w:top w:val="none" w:sz="0" w:space="0" w:color="auto"/>
        <w:left w:val="none" w:sz="0" w:space="0" w:color="auto"/>
        <w:bottom w:val="none" w:sz="0" w:space="0" w:color="auto"/>
        <w:right w:val="none" w:sz="0" w:space="0" w:color="auto"/>
      </w:divBdr>
    </w:div>
    <w:div w:id="712508136">
      <w:bodyDiv w:val="1"/>
      <w:marLeft w:val="0"/>
      <w:marRight w:val="0"/>
      <w:marTop w:val="0"/>
      <w:marBottom w:val="0"/>
      <w:divBdr>
        <w:top w:val="none" w:sz="0" w:space="0" w:color="auto"/>
        <w:left w:val="none" w:sz="0" w:space="0" w:color="auto"/>
        <w:bottom w:val="none" w:sz="0" w:space="0" w:color="auto"/>
        <w:right w:val="none" w:sz="0" w:space="0" w:color="auto"/>
      </w:divBdr>
      <w:divsChild>
        <w:div w:id="983781470">
          <w:marLeft w:val="0"/>
          <w:marRight w:val="0"/>
          <w:marTop w:val="0"/>
          <w:marBottom w:val="0"/>
          <w:divBdr>
            <w:top w:val="none" w:sz="0" w:space="0" w:color="auto"/>
            <w:left w:val="none" w:sz="0" w:space="0" w:color="auto"/>
            <w:bottom w:val="none" w:sz="0" w:space="0" w:color="auto"/>
            <w:right w:val="none" w:sz="0" w:space="0" w:color="auto"/>
          </w:divBdr>
          <w:divsChild>
            <w:div w:id="324939474">
              <w:marLeft w:val="0"/>
              <w:marRight w:val="0"/>
              <w:marTop w:val="0"/>
              <w:marBottom w:val="0"/>
              <w:divBdr>
                <w:top w:val="none" w:sz="0" w:space="0" w:color="auto"/>
                <w:left w:val="none" w:sz="0" w:space="0" w:color="auto"/>
                <w:bottom w:val="none" w:sz="0" w:space="0" w:color="auto"/>
                <w:right w:val="none" w:sz="0" w:space="0" w:color="auto"/>
              </w:divBdr>
            </w:div>
          </w:divsChild>
        </w:div>
        <w:div w:id="1303076855">
          <w:marLeft w:val="0"/>
          <w:marRight w:val="0"/>
          <w:marTop w:val="0"/>
          <w:marBottom w:val="0"/>
          <w:divBdr>
            <w:top w:val="none" w:sz="0" w:space="0" w:color="auto"/>
            <w:left w:val="none" w:sz="0" w:space="0" w:color="auto"/>
            <w:bottom w:val="none" w:sz="0" w:space="0" w:color="auto"/>
            <w:right w:val="none" w:sz="0" w:space="0" w:color="auto"/>
          </w:divBdr>
        </w:div>
        <w:div w:id="898512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veteaux@unite124.be"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ite124.be/l_calend.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5511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Côme de Viron</dc:creator>
  <cp:lastModifiedBy>Cedric</cp:lastModifiedBy>
  <cp:revision>2</cp:revision>
  <dcterms:created xsi:type="dcterms:W3CDTF">2015-10-01T20:43:00Z</dcterms:created>
  <dcterms:modified xsi:type="dcterms:W3CDTF">2015-10-01T20:43:00Z</dcterms:modified>
</cp:coreProperties>
</file>